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11" w:rsidRPr="00130F47" w:rsidRDefault="008F2F11" w:rsidP="00130F47">
      <w:pPr>
        <w:spacing w:before="240" w:after="0"/>
        <w:jc w:val="center"/>
        <w:rPr>
          <w:rFonts w:ascii="Arial" w:hAnsi="Arial" w:cs="Arial"/>
          <w:b/>
          <w:color w:val="008C95"/>
          <w:sz w:val="36"/>
          <w:szCs w:val="36"/>
        </w:rPr>
      </w:pPr>
    </w:p>
    <w:p w:rsidR="00387B7A" w:rsidRPr="00387B7A" w:rsidRDefault="00387B7A" w:rsidP="00387B7A">
      <w:pPr>
        <w:spacing w:after="0" w:line="240" w:lineRule="auto"/>
        <w:rPr>
          <w:rFonts w:ascii="Arial" w:hAnsi="Arial" w:cs="Arial"/>
          <w:b/>
          <w:color w:val="008C95"/>
          <w:sz w:val="36"/>
          <w:szCs w:val="36"/>
        </w:rPr>
      </w:pPr>
      <w:r w:rsidRPr="00387B7A">
        <w:rPr>
          <w:rFonts w:ascii="Arial" w:hAnsi="Arial" w:cs="Arial"/>
          <w:b/>
          <w:color w:val="008C95"/>
          <w:sz w:val="36"/>
          <w:szCs w:val="36"/>
        </w:rPr>
        <w:t>Правила пребывания на территории</w:t>
      </w:r>
    </w:p>
    <w:p w:rsidR="00387B7A" w:rsidRPr="00387B7A" w:rsidRDefault="00387B7A" w:rsidP="00387B7A">
      <w:pPr>
        <w:spacing w:after="0" w:line="240" w:lineRule="auto"/>
        <w:rPr>
          <w:rFonts w:ascii="Arial" w:hAnsi="Arial" w:cs="Arial"/>
          <w:b/>
          <w:color w:val="008C95"/>
          <w:sz w:val="36"/>
          <w:szCs w:val="36"/>
        </w:rPr>
      </w:pPr>
      <w:r w:rsidRPr="00387B7A">
        <w:rPr>
          <w:rFonts w:ascii="Arial" w:hAnsi="Arial" w:cs="Arial"/>
          <w:b/>
          <w:color w:val="008C95"/>
          <w:sz w:val="36"/>
          <w:szCs w:val="36"/>
        </w:rPr>
        <w:t>Корпоративного центра оздоровления «СИБУР-Юг»</w:t>
      </w:r>
    </w:p>
    <w:p w:rsidR="00387B7A" w:rsidRPr="00100ADE" w:rsidRDefault="00387B7A" w:rsidP="00387B7A">
      <w:pPr>
        <w:spacing w:after="0" w:line="264" w:lineRule="auto"/>
        <w:jc w:val="center"/>
        <w:rPr>
          <w:rFonts w:cstheme="minorHAnsi"/>
          <w:b/>
          <w:color w:val="008080"/>
          <w:sz w:val="24"/>
          <w:szCs w:val="24"/>
        </w:rPr>
      </w:pPr>
    </w:p>
    <w:p w:rsidR="00387B7A" w:rsidRPr="00387B7A" w:rsidRDefault="00387B7A" w:rsidP="00387B7A">
      <w:pPr>
        <w:spacing w:after="0" w:line="264" w:lineRule="auto"/>
        <w:rPr>
          <w:rFonts w:ascii="Arial" w:hAnsi="Arial" w:cs="Arial"/>
          <w:b/>
          <w:color w:val="008080"/>
          <w:sz w:val="28"/>
          <w:szCs w:val="28"/>
        </w:rPr>
      </w:pPr>
      <w:r w:rsidRPr="00387B7A">
        <w:rPr>
          <w:rFonts w:ascii="Arial" w:hAnsi="Arial" w:cs="Arial"/>
          <w:b/>
          <w:color w:val="008080"/>
          <w:sz w:val="28"/>
          <w:szCs w:val="28"/>
        </w:rPr>
        <w:t>Общее положение</w:t>
      </w:r>
    </w:p>
    <w:p w:rsidR="00387B7A" w:rsidRPr="00387B7A" w:rsidRDefault="00387B7A" w:rsidP="00387B7A">
      <w:pPr>
        <w:spacing w:after="0" w:line="264" w:lineRule="auto"/>
        <w:ind w:firstLine="284"/>
        <w:jc w:val="center"/>
        <w:rPr>
          <w:rFonts w:ascii="Arial" w:hAnsi="Arial" w:cs="Arial"/>
          <w:sz w:val="28"/>
          <w:szCs w:val="28"/>
        </w:rPr>
      </w:pPr>
    </w:p>
    <w:p w:rsidR="00387B7A" w:rsidRPr="00387B7A" w:rsidRDefault="00387B7A" w:rsidP="00387B7A">
      <w:pPr>
        <w:spacing w:after="0" w:line="264" w:lineRule="auto"/>
        <w:jc w:val="both"/>
        <w:rPr>
          <w:rFonts w:ascii="Arial" w:hAnsi="Arial" w:cs="Arial"/>
          <w:sz w:val="28"/>
          <w:szCs w:val="28"/>
        </w:rPr>
      </w:pPr>
      <w:r w:rsidRPr="00387B7A">
        <w:rPr>
          <w:rFonts w:ascii="Arial" w:hAnsi="Arial" w:cs="Arial"/>
          <w:sz w:val="28"/>
          <w:szCs w:val="28"/>
        </w:rPr>
        <w:t>Настоящие правила внутреннего распорядка в корпоративном центре оздоровления «СИБУР-</w:t>
      </w:r>
      <w:proofErr w:type="gramStart"/>
      <w:r w:rsidRPr="00387B7A">
        <w:rPr>
          <w:rFonts w:ascii="Arial" w:hAnsi="Arial" w:cs="Arial"/>
          <w:sz w:val="28"/>
          <w:szCs w:val="28"/>
        </w:rPr>
        <w:t>Юг»  определяют</w:t>
      </w:r>
      <w:proofErr w:type="gramEnd"/>
      <w:r w:rsidRPr="00387B7A">
        <w:rPr>
          <w:rFonts w:ascii="Arial" w:hAnsi="Arial" w:cs="Arial"/>
          <w:sz w:val="28"/>
          <w:szCs w:val="28"/>
        </w:rPr>
        <w:t>:</w:t>
      </w:r>
    </w:p>
    <w:p w:rsidR="00387B7A" w:rsidRPr="00387B7A" w:rsidRDefault="0003694E" w:rsidP="00387B7A">
      <w:pPr>
        <w:pStyle w:val="ae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387B7A" w:rsidRPr="00387B7A">
        <w:rPr>
          <w:rFonts w:ascii="Arial" w:hAnsi="Arial" w:cs="Arial"/>
          <w:sz w:val="28"/>
          <w:szCs w:val="28"/>
        </w:rPr>
        <w:t>орядок заезда (</w:t>
      </w:r>
      <w:proofErr w:type="spellStart"/>
      <w:r w:rsidR="00387B7A" w:rsidRPr="00387B7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check</w:t>
      </w:r>
      <w:r w:rsidR="00387B7A" w:rsidRPr="00387B7A">
        <w:rPr>
          <w:rFonts w:ascii="Arial" w:hAnsi="Arial" w:cs="Arial"/>
          <w:color w:val="333333"/>
          <w:sz w:val="28"/>
          <w:szCs w:val="28"/>
          <w:shd w:val="clear" w:color="auto" w:fill="FFFFFF"/>
        </w:rPr>
        <w:t>-in</w:t>
      </w:r>
      <w:proofErr w:type="spellEnd"/>
      <w:r w:rsidR="00387B7A" w:rsidRPr="00387B7A">
        <w:rPr>
          <w:rFonts w:ascii="Arial" w:hAnsi="Arial" w:cs="Arial"/>
          <w:color w:val="333333"/>
          <w:sz w:val="28"/>
          <w:szCs w:val="28"/>
          <w:shd w:val="clear" w:color="auto" w:fill="FFFFFF"/>
        </w:rPr>
        <w:t>)</w:t>
      </w:r>
      <w:r w:rsidR="00387B7A" w:rsidRPr="00387B7A">
        <w:rPr>
          <w:rFonts w:ascii="Arial" w:hAnsi="Arial" w:cs="Arial"/>
          <w:sz w:val="28"/>
          <w:szCs w:val="28"/>
        </w:rPr>
        <w:t xml:space="preserve"> и выезда (</w:t>
      </w:r>
      <w:proofErr w:type="spellStart"/>
      <w:r w:rsidR="00387B7A" w:rsidRPr="00387B7A">
        <w:rPr>
          <w:rFonts w:ascii="Arial" w:hAnsi="Arial" w:cs="Arial"/>
          <w:b/>
          <w:bCs/>
          <w:color w:val="333333"/>
          <w:sz w:val="28"/>
          <w:szCs w:val="28"/>
          <w:shd w:val="clear" w:color="auto" w:fill="FBFBFB"/>
        </w:rPr>
        <w:t>check</w:t>
      </w:r>
      <w:proofErr w:type="spellEnd"/>
      <w:r w:rsidR="00387B7A" w:rsidRPr="00387B7A">
        <w:rPr>
          <w:rFonts w:ascii="Arial" w:hAnsi="Arial" w:cs="Arial"/>
          <w:color w:val="333333"/>
          <w:sz w:val="28"/>
          <w:szCs w:val="28"/>
          <w:shd w:val="clear" w:color="auto" w:fill="FBFBFB"/>
        </w:rPr>
        <w:t> </w:t>
      </w:r>
      <w:proofErr w:type="spellStart"/>
      <w:r w:rsidR="00387B7A" w:rsidRPr="00387B7A">
        <w:rPr>
          <w:rFonts w:ascii="Arial" w:hAnsi="Arial" w:cs="Arial"/>
          <w:color w:val="333333"/>
          <w:sz w:val="28"/>
          <w:szCs w:val="28"/>
          <w:shd w:val="clear" w:color="auto" w:fill="FBFBFB"/>
        </w:rPr>
        <w:t>out</w:t>
      </w:r>
      <w:proofErr w:type="spellEnd"/>
      <w:r w:rsidR="00387B7A" w:rsidRPr="00387B7A">
        <w:rPr>
          <w:rFonts w:ascii="Arial" w:hAnsi="Arial" w:cs="Arial"/>
          <w:color w:val="333333"/>
          <w:sz w:val="28"/>
          <w:szCs w:val="28"/>
          <w:shd w:val="clear" w:color="auto" w:fill="FBFBFB"/>
        </w:rPr>
        <w:t>)</w:t>
      </w:r>
      <w:r w:rsidR="00387B7A" w:rsidRPr="00387B7A">
        <w:rPr>
          <w:rFonts w:ascii="Arial" w:hAnsi="Arial" w:cs="Arial"/>
          <w:sz w:val="28"/>
          <w:szCs w:val="28"/>
        </w:rPr>
        <w:t>;</w:t>
      </w:r>
    </w:p>
    <w:p w:rsidR="00387B7A" w:rsidRPr="00387B7A" w:rsidRDefault="0003694E" w:rsidP="00387B7A">
      <w:pPr>
        <w:pStyle w:val="ae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387B7A" w:rsidRPr="00387B7A">
        <w:rPr>
          <w:rFonts w:ascii="Arial" w:hAnsi="Arial" w:cs="Arial"/>
          <w:sz w:val="28"/>
          <w:szCs w:val="28"/>
        </w:rPr>
        <w:t>равила использования общественных мест;</w:t>
      </w:r>
    </w:p>
    <w:p w:rsidR="00387B7A" w:rsidRPr="00387B7A" w:rsidRDefault="0003694E" w:rsidP="00387B7A">
      <w:pPr>
        <w:pStyle w:val="ae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387B7A" w:rsidRPr="00387B7A">
        <w:rPr>
          <w:rFonts w:ascii="Arial" w:hAnsi="Arial" w:cs="Arial"/>
          <w:sz w:val="28"/>
          <w:szCs w:val="28"/>
        </w:rPr>
        <w:t>орядок оказания услуг;</w:t>
      </w:r>
    </w:p>
    <w:p w:rsidR="00387B7A" w:rsidRPr="00387B7A" w:rsidRDefault="0003694E" w:rsidP="00387B7A">
      <w:pPr>
        <w:pStyle w:val="ae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387B7A" w:rsidRPr="00387B7A">
        <w:rPr>
          <w:rFonts w:ascii="Arial" w:hAnsi="Arial" w:cs="Arial"/>
          <w:sz w:val="28"/>
          <w:szCs w:val="28"/>
        </w:rPr>
        <w:t>орядок пропускного режима;</w:t>
      </w:r>
    </w:p>
    <w:p w:rsidR="00387B7A" w:rsidRPr="00387B7A" w:rsidRDefault="0003694E" w:rsidP="00387B7A">
      <w:pPr>
        <w:pStyle w:val="ae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="00387B7A" w:rsidRPr="00387B7A">
        <w:rPr>
          <w:rFonts w:ascii="Arial" w:hAnsi="Arial" w:cs="Arial"/>
          <w:sz w:val="28"/>
          <w:szCs w:val="28"/>
        </w:rPr>
        <w:t>ребования, предъявляемые к пожарной безопасности;</w:t>
      </w:r>
    </w:p>
    <w:p w:rsidR="00387B7A" w:rsidRPr="00387B7A" w:rsidRDefault="0003694E" w:rsidP="00387B7A">
      <w:pPr>
        <w:pStyle w:val="ae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387B7A" w:rsidRPr="00387B7A">
        <w:rPr>
          <w:rFonts w:ascii="Arial" w:hAnsi="Arial" w:cs="Arial"/>
          <w:sz w:val="28"/>
          <w:szCs w:val="28"/>
        </w:rPr>
        <w:t>тветственность администрации и гостей КЦО «СИБУР-Юг» за соблюдение настоящих правил.</w:t>
      </w:r>
    </w:p>
    <w:p w:rsidR="00387B7A" w:rsidRPr="00387B7A" w:rsidRDefault="00387B7A" w:rsidP="00387B7A">
      <w:pPr>
        <w:pStyle w:val="ae"/>
        <w:spacing w:after="0" w:line="264" w:lineRule="auto"/>
        <w:ind w:left="1287"/>
        <w:jc w:val="both"/>
        <w:rPr>
          <w:rFonts w:ascii="Arial" w:hAnsi="Arial" w:cs="Arial"/>
          <w:sz w:val="28"/>
          <w:szCs w:val="28"/>
        </w:rPr>
      </w:pPr>
    </w:p>
    <w:p w:rsidR="00387B7A" w:rsidRPr="00387B7A" w:rsidRDefault="00387B7A" w:rsidP="00387B7A">
      <w:pPr>
        <w:pStyle w:val="ae"/>
        <w:spacing w:after="0" w:line="264" w:lineRule="auto"/>
        <w:ind w:left="0"/>
        <w:jc w:val="both"/>
        <w:rPr>
          <w:rFonts w:ascii="Arial" w:hAnsi="Arial" w:cs="Arial"/>
          <w:sz w:val="28"/>
          <w:szCs w:val="28"/>
        </w:rPr>
      </w:pPr>
      <w:r w:rsidRPr="00387B7A">
        <w:rPr>
          <w:rFonts w:ascii="Arial" w:hAnsi="Arial" w:cs="Arial"/>
          <w:sz w:val="28"/>
          <w:szCs w:val="28"/>
        </w:rPr>
        <w:t>Настоящие правила и иные правила, действующие в КЦО, обязаны для исполнения всеми Гостями, проживающими в КЦО.</w:t>
      </w:r>
      <w:r>
        <w:rPr>
          <w:rFonts w:ascii="Arial" w:hAnsi="Arial" w:cs="Arial"/>
          <w:sz w:val="28"/>
          <w:szCs w:val="28"/>
        </w:rPr>
        <w:t xml:space="preserve"> </w:t>
      </w:r>
      <w:r w:rsidRPr="00387B7A">
        <w:rPr>
          <w:rFonts w:ascii="Arial" w:hAnsi="Arial" w:cs="Arial"/>
          <w:sz w:val="28"/>
          <w:szCs w:val="28"/>
        </w:rPr>
        <w:t>Гость</w:t>
      </w:r>
      <w:r>
        <w:rPr>
          <w:rFonts w:ascii="Arial" w:hAnsi="Arial" w:cs="Arial"/>
          <w:sz w:val="28"/>
          <w:szCs w:val="28"/>
        </w:rPr>
        <w:t xml:space="preserve"> </w:t>
      </w:r>
      <w:r w:rsidRPr="00387B7A">
        <w:rPr>
          <w:rFonts w:ascii="Arial" w:hAnsi="Arial" w:cs="Arial"/>
          <w:sz w:val="28"/>
          <w:szCs w:val="28"/>
        </w:rPr>
        <w:t>обязан ознакомится со всеми, действующими на территории</w:t>
      </w:r>
      <w:r w:rsidR="0003694E">
        <w:rPr>
          <w:rFonts w:ascii="Arial" w:hAnsi="Arial" w:cs="Arial"/>
          <w:sz w:val="28"/>
          <w:szCs w:val="28"/>
        </w:rPr>
        <w:t xml:space="preserve"> </w:t>
      </w:r>
      <w:r w:rsidRPr="00387B7A">
        <w:rPr>
          <w:rFonts w:ascii="Arial" w:hAnsi="Arial" w:cs="Arial"/>
          <w:sz w:val="28"/>
          <w:szCs w:val="28"/>
        </w:rPr>
        <w:t>Правилами, ознакомить с ними своего ребенка (в случае проживания с детьми) и соблюдать их.</w:t>
      </w:r>
    </w:p>
    <w:p w:rsidR="00387B7A" w:rsidRPr="00387B7A" w:rsidRDefault="00387B7A" w:rsidP="00387B7A">
      <w:pPr>
        <w:spacing w:after="0" w:line="264" w:lineRule="auto"/>
        <w:jc w:val="both"/>
        <w:rPr>
          <w:rFonts w:ascii="Arial" w:hAnsi="Arial" w:cs="Arial"/>
          <w:sz w:val="28"/>
          <w:szCs w:val="28"/>
        </w:rPr>
      </w:pPr>
    </w:p>
    <w:p w:rsidR="00387B7A" w:rsidRPr="00387B7A" w:rsidRDefault="00387B7A" w:rsidP="00387B7A">
      <w:pPr>
        <w:spacing w:after="0" w:line="264" w:lineRule="auto"/>
        <w:jc w:val="both"/>
        <w:rPr>
          <w:rFonts w:ascii="Arial" w:hAnsi="Arial" w:cs="Arial"/>
          <w:b/>
          <w:color w:val="008080"/>
          <w:sz w:val="28"/>
          <w:szCs w:val="28"/>
        </w:rPr>
      </w:pPr>
      <w:r w:rsidRPr="00387B7A">
        <w:rPr>
          <w:rFonts w:ascii="Arial" w:hAnsi="Arial" w:cs="Arial"/>
          <w:b/>
          <w:color w:val="008080"/>
          <w:sz w:val="28"/>
          <w:szCs w:val="28"/>
        </w:rPr>
        <w:t>Поря</w:t>
      </w:r>
      <w:r w:rsidR="00F959C3">
        <w:rPr>
          <w:rFonts w:ascii="Arial" w:hAnsi="Arial" w:cs="Arial"/>
          <w:b/>
          <w:color w:val="008080"/>
          <w:sz w:val="28"/>
          <w:szCs w:val="28"/>
        </w:rPr>
        <w:t>док заезда, размещения и выезда</w:t>
      </w:r>
      <w:r w:rsidRPr="00387B7A">
        <w:rPr>
          <w:rFonts w:ascii="Arial" w:hAnsi="Arial" w:cs="Arial"/>
          <w:b/>
          <w:color w:val="008080"/>
          <w:sz w:val="28"/>
          <w:szCs w:val="28"/>
        </w:rPr>
        <w:t xml:space="preserve"> </w:t>
      </w:r>
    </w:p>
    <w:p w:rsidR="00387B7A" w:rsidRPr="00387B7A" w:rsidRDefault="00387B7A" w:rsidP="00387B7A">
      <w:pPr>
        <w:spacing w:after="0" w:line="264" w:lineRule="auto"/>
        <w:jc w:val="center"/>
        <w:rPr>
          <w:rFonts w:ascii="Arial" w:hAnsi="Arial" w:cs="Arial"/>
          <w:sz w:val="28"/>
          <w:szCs w:val="28"/>
        </w:rPr>
      </w:pPr>
    </w:p>
    <w:p w:rsidR="00387B7A" w:rsidRPr="00387B7A" w:rsidRDefault="00387B7A" w:rsidP="00387B7A">
      <w:pPr>
        <w:spacing w:after="0" w:line="264" w:lineRule="auto"/>
        <w:jc w:val="both"/>
        <w:rPr>
          <w:rFonts w:ascii="Arial" w:hAnsi="Arial" w:cs="Arial"/>
          <w:sz w:val="28"/>
          <w:szCs w:val="28"/>
        </w:rPr>
      </w:pPr>
      <w:r w:rsidRPr="00387B7A">
        <w:rPr>
          <w:rFonts w:ascii="Arial" w:hAnsi="Arial" w:cs="Arial"/>
          <w:sz w:val="28"/>
          <w:szCs w:val="28"/>
        </w:rPr>
        <w:t xml:space="preserve">Оформление заезда и выезда </w:t>
      </w:r>
      <w:r w:rsidR="0003694E">
        <w:rPr>
          <w:rFonts w:ascii="Arial" w:hAnsi="Arial" w:cs="Arial"/>
          <w:sz w:val="28"/>
          <w:szCs w:val="28"/>
        </w:rPr>
        <w:t>г</w:t>
      </w:r>
      <w:r w:rsidRPr="00387B7A">
        <w:rPr>
          <w:rFonts w:ascii="Arial" w:hAnsi="Arial" w:cs="Arial"/>
          <w:sz w:val="28"/>
          <w:szCs w:val="28"/>
        </w:rPr>
        <w:t>остя в КЦО осуществляется круглосуточно в Службе приема и размещения. В «СИБУР-Юг» действует расчетный час 12:00:</w:t>
      </w:r>
    </w:p>
    <w:p w:rsidR="00387B7A" w:rsidRPr="00387B7A" w:rsidRDefault="00387B7A" w:rsidP="00387B7A">
      <w:pPr>
        <w:spacing w:after="0" w:line="264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87B7A">
        <w:rPr>
          <w:rFonts w:ascii="Arial" w:hAnsi="Arial" w:cs="Arial"/>
          <w:sz w:val="28"/>
          <w:szCs w:val="28"/>
        </w:rPr>
        <w:t xml:space="preserve">- время заезда 14:00 по </w:t>
      </w:r>
      <w:r w:rsidR="0003694E">
        <w:rPr>
          <w:rFonts w:ascii="Arial" w:hAnsi="Arial" w:cs="Arial"/>
          <w:sz w:val="28"/>
          <w:szCs w:val="28"/>
        </w:rPr>
        <w:t>м</w:t>
      </w:r>
      <w:r w:rsidRPr="00387B7A">
        <w:rPr>
          <w:rFonts w:ascii="Arial" w:hAnsi="Arial" w:cs="Arial"/>
          <w:sz w:val="28"/>
          <w:szCs w:val="28"/>
        </w:rPr>
        <w:t>осковскому времени (первая услуга обед);</w:t>
      </w:r>
    </w:p>
    <w:p w:rsidR="00387B7A" w:rsidRPr="00387B7A" w:rsidRDefault="00387B7A" w:rsidP="00387B7A">
      <w:pPr>
        <w:spacing w:after="0" w:line="264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87B7A">
        <w:rPr>
          <w:rFonts w:ascii="Arial" w:hAnsi="Arial" w:cs="Arial"/>
          <w:sz w:val="28"/>
          <w:szCs w:val="28"/>
        </w:rPr>
        <w:t xml:space="preserve">- </w:t>
      </w:r>
      <w:r w:rsidR="0003694E">
        <w:rPr>
          <w:rFonts w:ascii="Arial" w:hAnsi="Arial" w:cs="Arial"/>
          <w:sz w:val="28"/>
          <w:szCs w:val="28"/>
        </w:rPr>
        <w:t>в</w:t>
      </w:r>
      <w:r w:rsidRPr="00387B7A">
        <w:rPr>
          <w:rFonts w:ascii="Arial" w:hAnsi="Arial" w:cs="Arial"/>
          <w:sz w:val="28"/>
          <w:szCs w:val="28"/>
        </w:rPr>
        <w:t xml:space="preserve">ремя выезда не позднее 12:00 по </w:t>
      </w:r>
      <w:r w:rsidR="0003694E">
        <w:rPr>
          <w:rFonts w:ascii="Arial" w:hAnsi="Arial" w:cs="Arial"/>
          <w:sz w:val="28"/>
          <w:szCs w:val="28"/>
        </w:rPr>
        <w:t>м</w:t>
      </w:r>
      <w:r w:rsidRPr="00387B7A">
        <w:rPr>
          <w:rFonts w:ascii="Arial" w:hAnsi="Arial" w:cs="Arial"/>
          <w:sz w:val="28"/>
          <w:szCs w:val="28"/>
        </w:rPr>
        <w:t>осковскому времени (последняя услуга –завтрак).</w:t>
      </w:r>
    </w:p>
    <w:p w:rsidR="00387B7A" w:rsidRPr="00387B7A" w:rsidRDefault="00387B7A" w:rsidP="00387B7A">
      <w:pPr>
        <w:spacing w:after="0" w:line="264" w:lineRule="auto"/>
        <w:jc w:val="both"/>
        <w:rPr>
          <w:rFonts w:ascii="Arial" w:hAnsi="Arial" w:cs="Arial"/>
          <w:sz w:val="28"/>
          <w:szCs w:val="28"/>
        </w:rPr>
      </w:pPr>
      <w:r w:rsidRPr="00387B7A">
        <w:rPr>
          <w:rFonts w:ascii="Arial" w:hAnsi="Arial" w:cs="Arial"/>
          <w:sz w:val="28"/>
          <w:szCs w:val="28"/>
        </w:rPr>
        <w:t xml:space="preserve">При регистрации </w:t>
      </w:r>
      <w:r w:rsidR="0003694E">
        <w:rPr>
          <w:rFonts w:ascii="Arial" w:hAnsi="Arial" w:cs="Arial"/>
          <w:sz w:val="28"/>
          <w:szCs w:val="28"/>
        </w:rPr>
        <w:t>г</w:t>
      </w:r>
      <w:r w:rsidRPr="00387B7A">
        <w:rPr>
          <w:rFonts w:ascii="Arial" w:hAnsi="Arial" w:cs="Arial"/>
          <w:sz w:val="28"/>
          <w:szCs w:val="28"/>
        </w:rPr>
        <w:t xml:space="preserve">остя администратор Службы приема и размещения оформляет и выдает гостю ключ-карту от номера, в которой указаны сроки пребывания, ФИО и смена питания.  </w:t>
      </w:r>
    </w:p>
    <w:p w:rsidR="00387B7A" w:rsidRPr="00387B7A" w:rsidRDefault="00387B7A" w:rsidP="00387B7A">
      <w:pPr>
        <w:spacing w:after="0" w:line="264" w:lineRule="auto"/>
        <w:jc w:val="both"/>
        <w:rPr>
          <w:rFonts w:ascii="Arial" w:hAnsi="Arial" w:cs="Arial"/>
          <w:sz w:val="28"/>
          <w:szCs w:val="28"/>
        </w:rPr>
      </w:pPr>
      <w:r w:rsidRPr="00387B7A">
        <w:rPr>
          <w:rFonts w:ascii="Arial" w:hAnsi="Arial" w:cs="Arial"/>
          <w:sz w:val="28"/>
          <w:szCs w:val="28"/>
        </w:rPr>
        <w:t xml:space="preserve">Поселение и выезд </w:t>
      </w:r>
      <w:r w:rsidR="0003694E">
        <w:rPr>
          <w:rFonts w:ascii="Arial" w:hAnsi="Arial" w:cs="Arial"/>
          <w:sz w:val="28"/>
          <w:szCs w:val="28"/>
        </w:rPr>
        <w:t>г</w:t>
      </w:r>
      <w:r w:rsidRPr="00387B7A">
        <w:rPr>
          <w:rFonts w:ascii="Arial" w:hAnsi="Arial" w:cs="Arial"/>
          <w:sz w:val="28"/>
          <w:szCs w:val="28"/>
        </w:rPr>
        <w:t xml:space="preserve">остей производится строго по датам выделенной путевке. Поселение лиц, которым не выделена путевка, не производится. </w:t>
      </w:r>
    </w:p>
    <w:p w:rsidR="00387B7A" w:rsidRPr="00387B7A" w:rsidRDefault="00387B7A" w:rsidP="00387B7A">
      <w:pPr>
        <w:spacing w:after="0" w:line="264" w:lineRule="auto"/>
        <w:jc w:val="both"/>
        <w:rPr>
          <w:rFonts w:ascii="Arial" w:hAnsi="Arial" w:cs="Arial"/>
          <w:sz w:val="28"/>
          <w:szCs w:val="28"/>
        </w:rPr>
      </w:pPr>
      <w:r w:rsidRPr="00387B7A">
        <w:rPr>
          <w:rFonts w:ascii="Arial" w:hAnsi="Arial" w:cs="Arial"/>
          <w:sz w:val="28"/>
          <w:szCs w:val="28"/>
        </w:rPr>
        <w:t xml:space="preserve">При выезде </w:t>
      </w:r>
      <w:r w:rsidR="0003694E">
        <w:rPr>
          <w:rFonts w:ascii="Arial" w:hAnsi="Arial" w:cs="Arial"/>
          <w:sz w:val="28"/>
          <w:szCs w:val="28"/>
        </w:rPr>
        <w:t>г</w:t>
      </w:r>
      <w:r w:rsidRPr="00387B7A">
        <w:rPr>
          <w:rFonts w:ascii="Arial" w:hAnsi="Arial" w:cs="Arial"/>
          <w:sz w:val="28"/>
          <w:szCs w:val="28"/>
        </w:rPr>
        <w:t>ость обязан:</w:t>
      </w:r>
    </w:p>
    <w:p w:rsidR="00387B7A" w:rsidRPr="00387B7A" w:rsidRDefault="00387B7A" w:rsidP="00387B7A">
      <w:pPr>
        <w:pStyle w:val="ae"/>
        <w:numPr>
          <w:ilvl w:val="0"/>
          <w:numId w:val="13"/>
        </w:numPr>
        <w:spacing w:after="0" w:line="264" w:lineRule="auto"/>
        <w:jc w:val="both"/>
        <w:rPr>
          <w:rFonts w:ascii="Arial" w:hAnsi="Arial" w:cs="Arial"/>
          <w:sz w:val="28"/>
          <w:szCs w:val="28"/>
        </w:rPr>
      </w:pPr>
      <w:r w:rsidRPr="00387B7A">
        <w:rPr>
          <w:rFonts w:ascii="Arial" w:hAnsi="Arial" w:cs="Arial"/>
          <w:sz w:val="28"/>
          <w:szCs w:val="28"/>
        </w:rPr>
        <w:t>уведомить администратора не позднее, чем за два часа до отъезда;</w:t>
      </w:r>
    </w:p>
    <w:p w:rsidR="00387B7A" w:rsidRPr="00387B7A" w:rsidRDefault="00387B7A" w:rsidP="00387B7A">
      <w:pPr>
        <w:pStyle w:val="ae"/>
        <w:numPr>
          <w:ilvl w:val="0"/>
          <w:numId w:val="13"/>
        </w:numPr>
        <w:spacing w:after="0" w:line="264" w:lineRule="auto"/>
        <w:jc w:val="both"/>
        <w:rPr>
          <w:rFonts w:ascii="Arial" w:hAnsi="Arial" w:cs="Arial"/>
          <w:sz w:val="28"/>
          <w:szCs w:val="28"/>
        </w:rPr>
      </w:pPr>
      <w:r w:rsidRPr="00387B7A">
        <w:rPr>
          <w:rFonts w:ascii="Arial" w:hAnsi="Arial" w:cs="Arial"/>
          <w:sz w:val="28"/>
          <w:szCs w:val="28"/>
        </w:rPr>
        <w:t>сдать номер;</w:t>
      </w:r>
    </w:p>
    <w:p w:rsidR="00387B7A" w:rsidRPr="00387B7A" w:rsidRDefault="00387B7A" w:rsidP="00387B7A">
      <w:pPr>
        <w:pStyle w:val="ae"/>
        <w:numPr>
          <w:ilvl w:val="0"/>
          <w:numId w:val="13"/>
        </w:numPr>
        <w:spacing w:after="0" w:line="264" w:lineRule="auto"/>
        <w:jc w:val="both"/>
        <w:rPr>
          <w:rFonts w:ascii="Arial" w:hAnsi="Arial" w:cs="Arial"/>
          <w:sz w:val="28"/>
          <w:szCs w:val="28"/>
        </w:rPr>
      </w:pPr>
      <w:r w:rsidRPr="00387B7A">
        <w:rPr>
          <w:rFonts w:ascii="Arial" w:hAnsi="Arial" w:cs="Arial"/>
          <w:sz w:val="28"/>
          <w:szCs w:val="28"/>
        </w:rPr>
        <w:lastRenderedPageBreak/>
        <w:t>произвести окончательный расчет за предоставленные дополнительные услуги;</w:t>
      </w:r>
    </w:p>
    <w:p w:rsidR="00387B7A" w:rsidRPr="00387B7A" w:rsidRDefault="00387B7A" w:rsidP="00387B7A">
      <w:pPr>
        <w:pStyle w:val="ae"/>
        <w:numPr>
          <w:ilvl w:val="0"/>
          <w:numId w:val="13"/>
        </w:numPr>
        <w:spacing w:after="0" w:line="264" w:lineRule="auto"/>
        <w:jc w:val="both"/>
        <w:rPr>
          <w:rFonts w:ascii="Arial" w:hAnsi="Arial" w:cs="Arial"/>
          <w:sz w:val="28"/>
          <w:szCs w:val="28"/>
        </w:rPr>
      </w:pPr>
      <w:r w:rsidRPr="00387B7A">
        <w:rPr>
          <w:rFonts w:ascii="Arial" w:hAnsi="Arial" w:cs="Arial"/>
          <w:sz w:val="28"/>
          <w:szCs w:val="28"/>
        </w:rPr>
        <w:t xml:space="preserve">вернуть ключ-карту от номера администратору на стойке регистрации. </w:t>
      </w:r>
    </w:p>
    <w:p w:rsidR="00387B7A" w:rsidRPr="00387B7A" w:rsidRDefault="00387B7A" w:rsidP="00387B7A">
      <w:pPr>
        <w:spacing w:after="0" w:line="264" w:lineRule="auto"/>
        <w:jc w:val="both"/>
        <w:rPr>
          <w:rFonts w:ascii="Arial" w:hAnsi="Arial" w:cs="Arial"/>
          <w:sz w:val="28"/>
          <w:szCs w:val="28"/>
        </w:rPr>
      </w:pPr>
      <w:r w:rsidRPr="00387B7A">
        <w:rPr>
          <w:rFonts w:ascii="Arial" w:hAnsi="Arial" w:cs="Arial"/>
          <w:sz w:val="28"/>
          <w:szCs w:val="28"/>
        </w:rPr>
        <w:t xml:space="preserve">Продление проживания возможно при наличии свободных мест. Оплата производится по ценам/тарифам на момент продления срока проживания. </w:t>
      </w:r>
    </w:p>
    <w:p w:rsidR="00387B7A" w:rsidRDefault="00387B7A" w:rsidP="00387B7A">
      <w:pPr>
        <w:spacing w:after="0"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КЦО </w:t>
      </w:r>
      <w:r w:rsidRPr="00387B7A">
        <w:rPr>
          <w:rFonts w:ascii="Arial" w:hAnsi="Arial" w:cs="Arial"/>
          <w:sz w:val="28"/>
          <w:szCs w:val="28"/>
        </w:rPr>
        <w:t xml:space="preserve">«СИБУР-Юг» в праве отказать </w:t>
      </w:r>
      <w:r w:rsidR="0003694E">
        <w:rPr>
          <w:rFonts w:ascii="Arial" w:hAnsi="Arial" w:cs="Arial"/>
          <w:sz w:val="28"/>
          <w:szCs w:val="28"/>
        </w:rPr>
        <w:t>г</w:t>
      </w:r>
      <w:r w:rsidRPr="00387B7A">
        <w:rPr>
          <w:rFonts w:ascii="Arial" w:hAnsi="Arial" w:cs="Arial"/>
          <w:sz w:val="28"/>
          <w:szCs w:val="28"/>
        </w:rPr>
        <w:t xml:space="preserve">остю в предоставлении услуг в случаях: </w:t>
      </w:r>
    </w:p>
    <w:p w:rsidR="00387B7A" w:rsidRDefault="0003694E" w:rsidP="00387B7A">
      <w:pPr>
        <w:pStyle w:val="ae"/>
        <w:numPr>
          <w:ilvl w:val="0"/>
          <w:numId w:val="13"/>
        </w:numPr>
        <w:spacing w:after="0"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="00387B7A" w:rsidRPr="00387B7A">
        <w:rPr>
          <w:rFonts w:ascii="Arial" w:hAnsi="Arial" w:cs="Arial"/>
          <w:sz w:val="28"/>
          <w:szCs w:val="28"/>
        </w:rPr>
        <w:t xml:space="preserve">ость не заявлен в списках на размещение; </w:t>
      </w:r>
    </w:p>
    <w:p w:rsidR="00387B7A" w:rsidRDefault="00387B7A" w:rsidP="00387B7A">
      <w:pPr>
        <w:pStyle w:val="ae"/>
        <w:numPr>
          <w:ilvl w:val="0"/>
          <w:numId w:val="13"/>
        </w:numPr>
        <w:spacing w:after="0"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Pr="00387B7A">
        <w:rPr>
          <w:rFonts w:ascii="Arial" w:hAnsi="Arial" w:cs="Arial"/>
          <w:sz w:val="28"/>
          <w:szCs w:val="28"/>
        </w:rPr>
        <w:t xml:space="preserve">окументы необходимые для заезда не соответствуют/ просрочены); </w:t>
      </w:r>
    </w:p>
    <w:p w:rsidR="00387B7A" w:rsidRPr="00387B7A" w:rsidRDefault="00387B7A" w:rsidP="00387B7A">
      <w:pPr>
        <w:pStyle w:val="ae"/>
        <w:numPr>
          <w:ilvl w:val="0"/>
          <w:numId w:val="13"/>
        </w:numPr>
        <w:spacing w:after="0"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Pr="00387B7A">
        <w:rPr>
          <w:rFonts w:ascii="Arial" w:hAnsi="Arial" w:cs="Arial"/>
          <w:sz w:val="28"/>
          <w:szCs w:val="28"/>
        </w:rPr>
        <w:t>ость находится в состоянии алкогольного или наркотического опьянения, в других, предусмотренных действующим законодательстве РФ.</w:t>
      </w:r>
    </w:p>
    <w:p w:rsidR="00387B7A" w:rsidRPr="00387B7A" w:rsidRDefault="00387B7A" w:rsidP="00387B7A">
      <w:pPr>
        <w:pStyle w:val="ae"/>
        <w:spacing w:after="0" w:line="264" w:lineRule="auto"/>
        <w:jc w:val="both"/>
        <w:rPr>
          <w:rFonts w:ascii="Arial" w:hAnsi="Arial" w:cs="Arial"/>
          <w:sz w:val="28"/>
          <w:szCs w:val="28"/>
        </w:rPr>
      </w:pPr>
      <w:r w:rsidRPr="00387B7A">
        <w:rPr>
          <w:rFonts w:ascii="Arial" w:hAnsi="Arial" w:cs="Arial"/>
          <w:sz w:val="28"/>
          <w:szCs w:val="28"/>
        </w:rPr>
        <w:t xml:space="preserve">    </w:t>
      </w:r>
    </w:p>
    <w:p w:rsidR="00387B7A" w:rsidRPr="00387B7A" w:rsidRDefault="00387B7A" w:rsidP="00387B7A">
      <w:pPr>
        <w:spacing w:after="0" w:line="264" w:lineRule="auto"/>
        <w:jc w:val="both"/>
        <w:rPr>
          <w:rFonts w:ascii="Arial" w:hAnsi="Arial" w:cs="Arial"/>
          <w:b/>
          <w:color w:val="008080"/>
          <w:sz w:val="28"/>
          <w:szCs w:val="28"/>
        </w:rPr>
      </w:pPr>
      <w:r w:rsidRPr="00387B7A">
        <w:rPr>
          <w:rFonts w:ascii="Arial" w:hAnsi="Arial" w:cs="Arial"/>
          <w:b/>
          <w:color w:val="008080"/>
          <w:sz w:val="28"/>
          <w:szCs w:val="28"/>
        </w:rPr>
        <w:t xml:space="preserve">Правила </w:t>
      </w:r>
      <w:r w:rsidR="00F959C3">
        <w:rPr>
          <w:rFonts w:ascii="Arial" w:hAnsi="Arial" w:cs="Arial"/>
          <w:b/>
          <w:color w:val="008080"/>
          <w:sz w:val="28"/>
          <w:szCs w:val="28"/>
        </w:rPr>
        <w:t>использования общественных мест</w:t>
      </w:r>
      <w:r w:rsidRPr="00387B7A">
        <w:rPr>
          <w:rFonts w:ascii="Arial" w:hAnsi="Arial" w:cs="Arial"/>
          <w:b/>
          <w:color w:val="008080"/>
          <w:sz w:val="28"/>
          <w:szCs w:val="28"/>
        </w:rPr>
        <w:t xml:space="preserve"> </w:t>
      </w:r>
    </w:p>
    <w:p w:rsidR="00387B7A" w:rsidRPr="00387B7A" w:rsidRDefault="00387B7A" w:rsidP="00387B7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hAnsi="Arial" w:cs="Arial"/>
          <w:sz w:val="28"/>
          <w:szCs w:val="28"/>
        </w:rPr>
        <w:t>Гости и администрация КЦО обязаны соблюдать настоящие правила, бережно относиться к имуществу КЦО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, соблюдать чистоту и гигиену в местах лечения, отдыха, проживания и питания. Места для лечения, отдыха, проживания и питания должны использоваться строго по назначению.</w:t>
      </w:r>
    </w:p>
    <w:p w:rsidR="00387B7A" w:rsidRPr="00387B7A" w:rsidRDefault="00387B7A" w:rsidP="00387B7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 xml:space="preserve">В общественных местах отдыхающие и администрация КЦО должны соблюдать нормы и принципы, обеспечивающие: </w:t>
      </w:r>
    </w:p>
    <w:p w:rsidR="00387B7A" w:rsidRPr="00387B7A" w:rsidRDefault="00387B7A" w:rsidP="00387B7A">
      <w:pPr>
        <w:pStyle w:val="ae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равнодоступность всех общественных мест в период их функционирования, за исключением специальных периодов, обусловленных спецификой их работы (санитарный день, санитарный час и т.д.);</w:t>
      </w:r>
    </w:p>
    <w:p w:rsidR="00387B7A" w:rsidRPr="00387B7A" w:rsidRDefault="00387B7A" w:rsidP="00387B7A">
      <w:pPr>
        <w:pStyle w:val="ae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соблюдение норм социального общежития;</w:t>
      </w:r>
    </w:p>
    <w:p w:rsidR="00387B7A" w:rsidRPr="00387B7A" w:rsidRDefault="00387B7A" w:rsidP="00387B7A">
      <w:pPr>
        <w:pStyle w:val="ae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безопасность для здоровья и жизни окружающих;</w:t>
      </w:r>
    </w:p>
    <w:p w:rsidR="00387B7A" w:rsidRPr="00387B7A" w:rsidRDefault="00387B7A" w:rsidP="00387B7A">
      <w:pPr>
        <w:pStyle w:val="ae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меры противопожарной безопасности.</w:t>
      </w:r>
    </w:p>
    <w:p w:rsidR="00387B7A" w:rsidRPr="00387B7A" w:rsidRDefault="00387B7A" w:rsidP="00387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 xml:space="preserve">В общественных местах </w:t>
      </w:r>
      <w:r w:rsidRPr="00387B7A">
        <w:rPr>
          <w:rFonts w:ascii="Arial" w:eastAsia="Times New Roman" w:hAnsi="Arial" w:cs="Arial"/>
          <w:sz w:val="28"/>
          <w:szCs w:val="28"/>
        </w:rPr>
        <w:t>не предусмотрено:</w:t>
      </w:r>
    </w:p>
    <w:p w:rsidR="00387B7A" w:rsidRPr="00387B7A" w:rsidRDefault="00387B7A" w:rsidP="00387B7A">
      <w:pPr>
        <w:pStyle w:val="ae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r>
        <w:rPr>
          <w:rFonts w:ascii="Arial" w:eastAsia="Times New Roman" w:hAnsi="Arial" w:cs="Arial"/>
          <w:color w:val="000000"/>
          <w:sz w:val="28"/>
          <w:szCs w:val="28"/>
        </w:rPr>
        <w:t>н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ахождение лиц в состоянии алкогольного или наркотического опьянения;</w:t>
      </w:r>
    </w:p>
    <w:p w:rsidR="00387B7A" w:rsidRPr="00387B7A" w:rsidRDefault="00387B7A" w:rsidP="00387B7A">
      <w:pPr>
        <w:pStyle w:val="ae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r>
        <w:rPr>
          <w:rFonts w:ascii="Arial" w:eastAsia="Times New Roman" w:hAnsi="Arial" w:cs="Arial"/>
          <w:color w:val="000000"/>
          <w:sz w:val="28"/>
          <w:szCs w:val="28"/>
        </w:rPr>
        <w:t>р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аспитие спиртных напитков;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проводить массовые увеселительные мероприятия, нарушающие покой и отдых окружающих;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использовать звуковую аппаратуру со слышимостью вне пределов номера, нарушать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тишину до 7 часов утра и после 23 часов, а также в «тихий час» с 15:30 до 16:30 часов;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lastRenderedPageBreak/>
        <w:t>- применять в местах отдыха и проживания шумовые и осветительные эффекты;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использовать в местах для отдыха и проживания пиротехнические средства (хлопушки, петарды, осветительные ракеты и т.д.);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пользоваться спортивным инвентарем, связанным с риском для жизни окружающих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(луками, арбалетами, пневматическими ружьями, пистолетами и т.п.);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 xml:space="preserve">- привозить с собой и хранить любые виды холодного, </w:t>
      </w:r>
      <w:r>
        <w:rPr>
          <w:rFonts w:ascii="Arial" w:eastAsia="Times New Roman" w:hAnsi="Arial" w:cs="Arial"/>
          <w:color w:val="000000"/>
          <w:sz w:val="28"/>
          <w:szCs w:val="28"/>
        </w:rPr>
        <w:t>о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гнестрельного, травматического и пневматического оружия;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хранить взрывчатые, легковоспламеняющиеся и отравляющие вещества и средства;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разводить костры, устанавливать мангалы, обустраивать зоны для пикников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и увеселительных мероприятий;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851" w:hanging="142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пользоваться электронагревательными приборами, за исключением приборов, входящих в оснащение номера;</w:t>
      </w:r>
    </w:p>
    <w:p w:rsidR="00387B7A" w:rsidRPr="00387B7A" w:rsidRDefault="00387B7A" w:rsidP="00387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Курение на территории:</w:t>
      </w:r>
    </w:p>
    <w:p w:rsidR="00387B7A" w:rsidRPr="00387B7A" w:rsidRDefault="00387B7A" w:rsidP="00387B7A">
      <w:pPr>
        <w:pStyle w:val="ae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r>
        <w:rPr>
          <w:rFonts w:ascii="Arial" w:eastAsia="Times New Roman" w:hAnsi="Arial" w:cs="Arial"/>
          <w:color w:val="000000"/>
          <w:sz w:val="28"/>
          <w:szCs w:val="28"/>
        </w:rPr>
        <w:t>г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ости обязаны соблюдать требования ФЗ от 23.02.2013 N 15-ФЗ (ред. от 31.12.2014) "Об охране здоровья граждан от воздействия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окружающего табачного дыма и последствий потребления табака". Курение табака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осуществляется исключительно в специально отведенных местах на территории КЦО,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данные места обозначены соответствующими знаками, разрешающими курение</w:t>
      </w:r>
      <w:r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387B7A" w:rsidRPr="00387B7A" w:rsidRDefault="00387B7A" w:rsidP="00387B7A">
      <w:pPr>
        <w:pStyle w:val="ae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r>
        <w:rPr>
          <w:rFonts w:ascii="Arial" w:eastAsia="Times New Roman" w:hAnsi="Arial" w:cs="Arial"/>
          <w:color w:val="000000"/>
          <w:sz w:val="28"/>
          <w:szCs w:val="28"/>
        </w:rPr>
        <w:t>н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арушение требования о запрете курения на территории КЦО влечет за собой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взыскание штрафа в соответствии с ФЗ от 23.02.2013 N 15-ФЗ (ред. от 31.12.2014) "Об охране здоровья граждан от воздействия окружающего табачного дыма и последствий потребления табака"</w:t>
      </w:r>
      <w:r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r>
        <w:rPr>
          <w:rFonts w:ascii="Arial" w:eastAsia="Times New Roman" w:hAnsi="Arial" w:cs="Arial"/>
          <w:color w:val="000000"/>
          <w:sz w:val="28"/>
          <w:szCs w:val="28"/>
        </w:rPr>
        <w:t>в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 xml:space="preserve"> соответствии с Федеральным законом Российской Федерации от 23.02.2013 года №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15-ФЗ "Об охране здоровья граждан от воздействия окружающего табачного дыма 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 xml:space="preserve">последствий потребления табака" </w:t>
      </w:r>
      <w:r>
        <w:rPr>
          <w:rFonts w:ascii="Arial" w:eastAsia="Times New Roman" w:hAnsi="Arial" w:cs="Arial"/>
          <w:color w:val="000000"/>
          <w:sz w:val="28"/>
          <w:szCs w:val="28"/>
        </w:rPr>
        <w:t>з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апрещено курение табака на территории КЦО, в том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числе в номерах и на балконах. В случае нарушения указанного запрета, КЦО взимается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компенсация расходов на очистку номера от запаха табачного дыма.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851" w:firstLine="709"/>
        <w:rPr>
          <w:rFonts w:ascii="Arial" w:eastAsia="Times New Roman" w:hAnsi="Arial" w:cs="Arial"/>
          <w:color w:val="000000"/>
          <w:sz w:val="28"/>
          <w:szCs w:val="28"/>
        </w:rPr>
      </w:pPr>
    </w:p>
    <w:p w:rsidR="0003694E" w:rsidRDefault="00387B7A" w:rsidP="00387B7A">
      <w:pPr>
        <w:shd w:val="clear" w:color="auto" w:fill="FFFFFF"/>
        <w:spacing w:after="0" w:line="240" w:lineRule="auto"/>
        <w:rPr>
          <w:rFonts w:ascii="Arial" w:hAnsi="Arial" w:cs="Arial"/>
          <w:b/>
          <w:color w:val="008080"/>
          <w:sz w:val="28"/>
          <w:szCs w:val="28"/>
        </w:rPr>
      </w:pPr>
      <w:r w:rsidRPr="00387B7A">
        <w:rPr>
          <w:rFonts w:ascii="Arial" w:hAnsi="Arial" w:cs="Arial"/>
          <w:b/>
          <w:color w:val="008080"/>
          <w:sz w:val="28"/>
          <w:szCs w:val="28"/>
        </w:rPr>
        <w:t>Порядок пропускного режима</w:t>
      </w:r>
    </w:p>
    <w:p w:rsidR="00387B7A" w:rsidRPr="00387B7A" w:rsidRDefault="00387B7A" w:rsidP="00387B7A">
      <w:pPr>
        <w:spacing w:after="0" w:line="264" w:lineRule="auto"/>
        <w:rPr>
          <w:rFonts w:ascii="Arial" w:hAnsi="Arial" w:cs="Arial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 xml:space="preserve">При прибытии в КЦО «СИБУР-Юг» и осуществления регистрации на стойке службы приема и размещения </w:t>
      </w:r>
      <w:r w:rsidR="0003694E">
        <w:rPr>
          <w:rFonts w:ascii="Arial" w:eastAsia="Times New Roman" w:hAnsi="Arial" w:cs="Arial"/>
          <w:color w:val="000000"/>
          <w:sz w:val="28"/>
          <w:szCs w:val="28"/>
        </w:rPr>
        <w:t>г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 xml:space="preserve">ость получает ключ-карту, которая выполняет роль пропуска для свободного нахождения </w:t>
      </w:r>
      <w:r w:rsidR="0003694E">
        <w:rPr>
          <w:rFonts w:ascii="Arial" w:eastAsia="Times New Roman" w:hAnsi="Arial" w:cs="Arial"/>
          <w:color w:val="000000"/>
          <w:sz w:val="28"/>
          <w:szCs w:val="28"/>
        </w:rPr>
        <w:t>г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остя на территории КЦО.</w:t>
      </w:r>
    </w:p>
    <w:p w:rsidR="00387B7A" w:rsidRPr="00387B7A" w:rsidRDefault="00387B7A" w:rsidP="00387B7A">
      <w:pPr>
        <w:spacing w:after="0" w:line="264" w:lineRule="auto"/>
        <w:rPr>
          <w:rFonts w:ascii="Arial" w:hAnsi="Arial" w:cs="Arial"/>
          <w:sz w:val="28"/>
          <w:szCs w:val="28"/>
        </w:rPr>
      </w:pPr>
      <w:r w:rsidRPr="00387B7A">
        <w:rPr>
          <w:rFonts w:ascii="Arial" w:hAnsi="Arial" w:cs="Arial"/>
          <w:sz w:val="28"/>
          <w:szCs w:val="28"/>
        </w:rPr>
        <w:t>Согласно «Инструкции по организации пропускного и внутри объектового режимов в ООО КЦО «СИБУР-Юг»:</w:t>
      </w:r>
    </w:p>
    <w:p w:rsidR="00387B7A" w:rsidRPr="00387B7A" w:rsidRDefault="00387B7A" w:rsidP="00387B7A">
      <w:pPr>
        <w:pStyle w:val="af"/>
        <w:spacing w:before="0" w:after="0" w:line="264" w:lineRule="auto"/>
        <w:ind w:left="709"/>
        <w:jc w:val="left"/>
        <w:rPr>
          <w:rFonts w:ascii="Arial" w:hAnsi="Arial" w:cs="Arial"/>
          <w:sz w:val="28"/>
          <w:szCs w:val="28"/>
        </w:rPr>
      </w:pPr>
      <w:r w:rsidRPr="00387B7A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в</w:t>
      </w:r>
      <w:r w:rsidRPr="00387B7A">
        <w:rPr>
          <w:rFonts w:ascii="Arial" w:hAnsi="Arial" w:cs="Arial"/>
          <w:sz w:val="28"/>
          <w:szCs w:val="28"/>
        </w:rPr>
        <w:t xml:space="preserve">ход (выход) </w:t>
      </w:r>
      <w:r>
        <w:rPr>
          <w:rFonts w:ascii="Arial" w:hAnsi="Arial" w:cs="Arial"/>
          <w:sz w:val="28"/>
          <w:szCs w:val="28"/>
        </w:rPr>
        <w:t>г</w:t>
      </w:r>
      <w:r w:rsidRPr="00387B7A">
        <w:rPr>
          <w:rFonts w:ascii="Arial" w:hAnsi="Arial" w:cs="Arial"/>
          <w:sz w:val="28"/>
          <w:szCs w:val="28"/>
        </w:rPr>
        <w:t>остей осуществляется по пропускам установленного образца через КПП № 2 в круглосуточном режиме;</w:t>
      </w:r>
    </w:p>
    <w:p w:rsidR="00387B7A" w:rsidRPr="00387B7A" w:rsidRDefault="00387B7A" w:rsidP="00387B7A">
      <w:pPr>
        <w:spacing w:after="0" w:line="264" w:lineRule="auto"/>
        <w:ind w:left="709"/>
        <w:rPr>
          <w:rFonts w:ascii="Arial" w:hAnsi="Arial" w:cs="Arial"/>
          <w:sz w:val="28"/>
          <w:szCs w:val="28"/>
        </w:rPr>
      </w:pPr>
      <w:r w:rsidRPr="00387B7A">
        <w:rPr>
          <w:rFonts w:ascii="Arial" w:hAnsi="Arial" w:cs="Arial"/>
          <w:sz w:val="28"/>
          <w:szCs w:val="28"/>
        </w:rPr>
        <w:lastRenderedPageBreak/>
        <w:t xml:space="preserve">- </w:t>
      </w:r>
      <w:r>
        <w:rPr>
          <w:rFonts w:ascii="Arial" w:hAnsi="Arial" w:cs="Arial"/>
          <w:sz w:val="28"/>
          <w:szCs w:val="28"/>
        </w:rPr>
        <w:t>в</w:t>
      </w:r>
      <w:r w:rsidRPr="00387B7A">
        <w:rPr>
          <w:rFonts w:ascii="Arial" w:hAnsi="Arial" w:cs="Arial"/>
          <w:sz w:val="28"/>
          <w:szCs w:val="28"/>
        </w:rPr>
        <w:t xml:space="preserve">ход (выход) </w:t>
      </w:r>
      <w:r w:rsidR="0003694E">
        <w:rPr>
          <w:rFonts w:ascii="Arial" w:hAnsi="Arial" w:cs="Arial"/>
          <w:sz w:val="28"/>
          <w:szCs w:val="28"/>
        </w:rPr>
        <w:t>г</w:t>
      </w:r>
      <w:r w:rsidRPr="00387B7A">
        <w:rPr>
          <w:rFonts w:ascii="Arial" w:hAnsi="Arial" w:cs="Arial"/>
          <w:sz w:val="28"/>
          <w:szCs w:val="28"/>
        </w:rPr>
        <w:t>остей на территорию пляжа (с территории пляжа)</w:t>
      </w:r>
      <w:r w:rsidR="00037AF7">
        <w:rPr>
          <w:rFonts w:ascii="Arial" w:hAnsi="Arial" w:cs="Arial"/>
          <w:sz w:val="28"/>
          <w:szCs w:val="28"/>
        </w:rPr>
        <w:t xml:space="preserve"> </w:t>
      </w:r>
      <w:r w:rsidRPr="00387B7A">
        <w:rPr>
          <w:rFonts w:ascii="Arial" w:hAnsi="Arial" w:cs="Arial"/>
          <w:sz w:val="28"/>
          <w:szCs w:val="28"/>
        </w:rPr>
        <w:t>осуществляется по пропускам установленного образца через КПП №3.</w:t>
      </w:r>
    </w:p>
    <w:p w:rsidR="00387B7A" w:rsidRPr="00387B7A" w:rsidRDefault="00387B7A" w:rsidP="00387B7A">
      <w:pPr>
        <w:shd w:val="clear" w:color="auto" w:fill="FFFFFF"/>
        <w:spacing w:after="0" w:line="240" w:lineRule="auto"/>
        <w:rPr>
          <w:rFonts w:ascii="Arial" w:hAnsi="Arial" w:cs="Arial"/>
          <w:b/>
          <w:color w:val="008080"/>
          <w:sz w:val="28"/>
          <w:szCs w:val="28"/>
        </w:rPr>
      </w:pPr>
    </w:p>
    <w:p w:rsidR="00387B7A" w:rsidRPr="00387B7A" w:rsidRDefault="00387B7A" w:rsidP="00387B7A">
      <w:pPr>
        <w:shd w:val="clear" w:color="auto" w:fill="FFFFFF"/>
        <w:spacing w:after="0" w:line="240" w:lineRule="auto"/>
        <w:rPr>
          <w:rFonts w:ascii="Arial" w:hAnsi="Arial" w:cs="Arial"/>
          <w:b/>
          <w:color w:val="008080"/>
          <w:sz w:val="28"/>
          <w:szCs w:val="28"/>
        </w:rPr>
      </w:pPr>
      <w:r w:rsidRPr="00387B7A">
        <w:rPr>
          <w:rFonts w:ascii="Arial" w:hAnsi="Arial" w:cs="Arial"/>
          <w:b/>
          <w:color w:val="008080"/>
          <w:sz w:val="28"/>
          <w:szCs w:val="28"/>
        </w:rPr>
        <w:t>Ответственность</w:t>
      </w:r>
      <w:bookmarkStart w:id="0" w:name="_GoBack"/>
      <w:bookmarkEnd w:id="0"/>
      <w:r w:rsidRPr="00387B7A">
        <w:rPr>
          <w:rFonts w:ascii="Arial" w:hAnsi="Arial" w:cs="Arial"/>
          <w:b/>
          <w:color w:val="008080"/>
          <w:sz w:val="28"/>
          <w:szCs w:val="28"/>
        </w:rPr>
        <w:t xml:space="preserve">  </w:t>
      </w:r>
    </w:p>
    <w:p w:rsidR="00387B7A" w:rsidRPr="00387B7A" w:rsidRDefault="00387B7A" w:rsidP="00387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Администрация имеет право: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в любое время отказаться от исполнения оказания услуг (досрочно прекратить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срок действия путевки) в случае грубого несоблюдения отдыхающим настоящих Правил, 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также иных правил, являющихся обязательными для соблюдения гражданами в соответствии с законодательством Российской Федерации;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 xml:space="preserve">- в случае нанесения </w:t>
      </w:r>
      <w:r w:rsidR="0003694E">
        <w:rPr>
          <w:rFonts w:ascii="Arial" w:eastAsia="Times New Roman" w:hAnsi="Arial" w:cs="Arial"/>
          <w:color w:val="000000"/>
          <w:sz w:val="28"/>
          <w:szCs w:val="28"/>
        </w:rPr>
        <w:t>г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остем материального ущерба КЦО «СИБУР-Юг» требовать возмещения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причиненного материального ущерба в полном объеме, в соответствии с действующим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законодательством, нормами и правилами;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 xml:space="preserve">- в случае, когда действия (поступки, проступки) </w:t>
      </w:r>
      <w:r w:rsidR="00037AF7">
        <w:rPr>
          <w:rFonts w:ascii="Arial" w:eastAsia="Times New Roman" w:hAnsi="Arial" w:cs="Arial"/>
          <w:color w:val="000000"/>
          <w:sz w:val="28"/>
          <w:szCs w:val="28"/>
        </w:rPr>
        <w:t>г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остя повлекли за собой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последствия, предусмотренные действующим уголовным и административным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законодательством, обращаться в соответствующие органы правопорядка и следствия для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возбуждения соответствующего производства по установленным фактам содеянного;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851" w:hanging="142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направлять информацию по месту работы Сотрудника,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н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аходящегося на отдыхе о фактах    нарушения им норм и правил социального общежития;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устанавливать режим деятельности структурных подразделений в соответствии с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производственной необходимостью и целесообразностью, определять режим и распорядок дня КЦО;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устанавливать пропускной режим и режим безопасности на территории КЦО.</w:t>
      </w:r>
    </w:p>
    <w:p w:rsidR="00387B7A" w:rsidRPr="00387B7A" w:rsidRDefault="00387B7A" w:rsidP="00387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Администрация обязана: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строго соблюдать настоящие Правила и требовать от гостей их соблюдения;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предоставлять услуги гостям в соответствии с условиями путевок надлежащего качества и</w:t>
      </w:r>
      <w:r w:rsidR="00037AF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ассортимента, с соблюдением всех правил и норм, предусмотренных действующим законодательством и ведомственными нормативными правовыми актами;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 xml:space="preserve">- обеспечивать условия для соблюдения </w:t>
      </w:r>
      <w:r w:rsidR="00037AF7">
        <w:rPr>
          <w:rFonts w:ascii="Arial" w:eastAsia="Times New Roman" w:hAnsi="Arial" w:cs="Arial"/>
          <w:color w:val="000000"/>
          <w:sz w:val="28"/>
          <w:szCs w:val="28"/>
        </w:rPr>
        <w:t>г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остями, с одной стороны, и администрацией,</w:t>
      </w:r>
      <w:r w:rsidR="000369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с другой, выполнения настоящих Правил, действующего законодательства, ведомственных</w:t>
      </w:r>
      <w:r w:rsidR="000369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нормативных правовых актов, регламентирующих вопросы предоставления санаторно-курортных услуг;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содержать места лечения, отдыха и проживания, общественные места в должном</w:t>
      </w:r>
      <w:r w:rsidR="000369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состоянии, технически исправными, укомплектованными по действующим нормам и правилам;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lastRenderedPageBreak/>
        <w:t>- следить за соблюдением техники безопасности и пожарной безопасности;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 xml:space="preserve">- информировать </w:t>
      </w:r>
      <w:r w:rsidR="0003694E">
        <w:rPr>
          <w:rFonts w:ascii="Arial" w:eastAsia="Times New Roman" w:hAnsi="Arial" w:cs="Arial"/>
          <w:color w:val="000000"/>
          <w:sz w:val="28"/>
          <w:szCs w:val="28"/>
        </w:rPr>
        <w:t>г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остей по всем вопросам предоставления услуг, внимательно и</w:t>
      </w:r>
      <w:r w:rsidR="000369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37AF7">
        <w:rPr>
          <w:rFonts w:ascii="Arial" w:eastAsia="Times New Roman" w:hAnsi="Arial" w:cs="Arial"/>
          <w:color w:val="000000"/>
          <w:sz w:val="28"/>
          <w:szCs w:val="28"/>
        </w:rPr>
        <w:t>п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 xml:space="preserve">рофессионально относится к запросам и заявкам </w:t>
      </w:r>
      <w:r w:rsidR="00037AF7">
        <w:rPr>
          <w:rFonts w:ascii="Arial" w:eastAsia="Times New Roman" w:hAnsi="Arial" w:cs="Arial"/>
          <w:color w:val="000000"/>
          <w:sz w:val="28"/>
          <w:szCs w:val="28"/>
        </w:rPr>
        <w:t>г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остей, разъяснять действия</w:t>
      </w:r>
      <w:r w:rsidR="000369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администрации</w:t>
      </w:r>
      <w:r w:rsidR="00037AF7">
        <w:rPr>
          <w:rFonts w:ascii="Arial" w:eastAsia="Times New Roman" w:hAnsi="Arial" w:cs="Arial"/>
          <w:color w:val="000000"/>
          <w:sz w:val="28"/>
          <w:szCs w:val="28"/>
        </w:rPr>
        <w:t xml:space="preserve"> по выполнению настоящих Правил.</w:t>
      </w:r>
    </w:p>
    <w:p w:rsidR="00387B7A" w:rsidRPr="00387B7A" w:rsidRDefault="00387B7A" w:rsidP="00037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3694E">
        <w:rPr>
          <w:rFonts w:ascii="Arial" w:eastAsia="Times New Roman" w:hAnsi="Arial" w:cs="Arial"/>
          <w:color w:val="000000"/>
          <w:sz w:val="28"/>
          <w:szCs w:val="28"/>
        </w:rPr>
        <w:t xml:space="preserve">КЦО не несет ответственности за противоправные действия других </w:t>
      </w:r>
      <w:r w:rsidR="0003694E">
        <w:rPr>
          <w:rFonts w:ascii="Arial" w:eastAsia="Times New Roman" w:hAnsi="Arial" w:cs="Arial"/>
          <w:color w:val="000000"/>
          <w:sz w:val="28"/>
          <w:szCs w:val="28"/>
        </w:rPr>
        <w:t>г</w:t>
      </w:r>
      <w:r w:rsidRPr="0003694E">
        <w:rPr>
          <w:rFonts w:ascii="Arial" w:eastAsia="Times New Roman" w:hAnsi="Arial" w:cs="Arial"/>
          <w:color w:val="000000"/>
          <w:sz w:val="28"/>
          <w:szCs w:val="28"/>
        </w:rPr>
        <w:t>остей</w:t>
      </w:r>
      <w:r w:rsidR="00037AF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и третьих лиц; за несчастные случаи и травмы, произошедшие по вине отдыхающего во время его пребывания в КЦО, в том числе с</w:t>
      </w:r>
      <w:r w:rsidR="00037AF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сопровождающими его лицами, за любые медицинские</w:t>
      </w:r>
      <w:r w:rsidR="000369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расходы, возникшие в результате несчастных и других страховых случаев; за безопасность</w:t>
      </w:r>
      <w:r w:rsidR="000369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отдыхающего, находящегося за пределами территории КЦО, а также при нахождении его в технических (хозяйственных) зонах, помещениях, территориях, зданиях/сооружениях и других</w:t>
      </w:r>
      <w:r w:rsidR="00037AF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объектах, выполняющих функции вспомогательных помещений и обслуживания КЦО.</w:t>
      </w:r>
    </w:p>
    <w:p w:rsidR="00387B7A" w:rsidRPr="00387B7A" w:rsidRDefault="00387B7A" w:rsidP="00387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3694E">
        <w:rPr>
          <w:rFonts w:ascii="Arial" w:eastAsia="Times New Roman" w:hAnsi="Arial" w:cs="Arial"/>
          <w:color w:val="000000"/>
          <w:sz w:val="28"/>
          <w:szCs w:val="28"/>
        </w:rPr>
        <w:t>КЦО не несет ответственности за сохранность личных вещей и материальных</w:t>
      </w:r>
      <w:r w:rsidR="0003694E">
        <w:rPr>
          <w:rFonts w:ascii="Arial" w:eastAsia="Times New Roman" w:hAnsi="Arial" w:cs="Arial"/>
          <w:color w:val="000000"/>
          <w:sz w:val="28"/>
          <w:szCs w:val="28"/>
        </w:rPr>
        <w:t xml:space="preserve"> ц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 xml:space="preserve">енностей </w:t>
      </w:r>
      <w:r w:rsidR="0003694E">
        <w:rPr>
          <w:rFonts w:ascii="Arial" w:eastAsia="Times New Roman" w:hAnsi="Arial" w:cs="Arial"/>
          <w:color w:val="000000"/>
          <w:sz w:val="28"/>
          <w:szCs w:val="28"/>
        </w:rPr>
        <w:t>г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остя.</w:t>
      </w:r>
    </w:p>
    <w:p w:rsidR="00387B7A" w:rsidRPr="0003694E" w:rsidRDefault="00387B7A" w:rsidP="00036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3694E">
        <w:rPr>
          <w:rFonts w:ascii="Arial" w:eastAsia="Times New Roman" w:hAnsi="Arial" w:cs="Arial"/>
          <w:color w:val="000000"/>
          <w:sz w:val="28"/>
          <w:szCs w:val="28"/>
        </w:rPr>
        <w:t>Гость имеют право: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получать услуги в объеме, ассортименте и с надлежащим качеством в соответствии с</w:t>
      </w:r>
      <w:r w:rsidR="000369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условиями санаторно-курортной путевки;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получать дополнительные услуги, предоставляемые КЦО на платной и бесплатной</w:t>
      </w:r>
      <w:r w:rsidR="000369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основе, в соответствии с условиями санаторно-курортной путевки;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требовать от администрации надлежащего исполнения настоящих Правил;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получать от администрации разъяснения в части действия норм настоящих Правил.</w:t>
      </w:r>
    </w:p>
    <w:p w:rsidR="00387B7A" w:rsidRPr="0003694E" w:rsidRDefault="00387B7A" w:rsidP="00036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3694E">
        <w:rPr>
          <w:rFonts w:ascii="Arial" w:eastAsia="Times New Roman" w:hAnsi="Arial" w:cs="Arial"/>
          <w:color w:val="000000"/>
          <w:sz w:val="28"/>
          <w:szCs w:val="28"/>
        </w:rPr>
        <w:t>Обязанности отдыхающих: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851" w:hanging="142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неукоснительно исполнять настоящие Правила;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851" w:hanging="142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бережно относиться к имуществу КЦО в местах лечения, отдыха и проживания,</w:t>
      </w:r>
      <w:r w:rsidR="000369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общественных местах, предотвращать его порчу, кражу, неправомерное использование;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851" w:hanging="142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бережно относиться к окружающей природной среде, проявлять взаимоуважение и</w:t>
      </w:r>
      <w:r w:rsidR="000369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терпимость к окружающим;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851" w:hanging="142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возмещать в установленном порядке причиненный материальной ущерб, нести компенсационные затраты, вызванные собственными неправомерными действиями;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851" w:hanging="142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соблюдать режим и распорядок дня, установленный администрацией;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851" w:hanging="142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соблюдать меры личной безопасности, выполнять правила и предписания по технике</w:t>
      </w:r>
      <w:r w:rsidR="000369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безопасности;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851" w:hanging="142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t>- соблюдать пропускной режим и режим безопасности на территории «СИБУР-Юг».</w:t>
      </w:r>
    </w:p>
    <w:p w:rsidR="00387B7A" w:rsidRPr="00387B7A" w:rsidRDefault="00387B7A" w:rsidP="00387B7A">
      <w:pPr>
        <w:shd w:val="clear" w:color="auto" w:fill="FFFFFF"/>
        <w:spacing w:after="0" w:line="240" w:lineRule="auto"/>
        <w:ind w:left="851" w:hanging="142"/>
        <w:rPr>
          <w:rFonts w:ascii="Arial" w:eastAsia="Times New Roman" w:hAnsi="Arial" w:cs="Arial"/>
          <w:color w:val="000000"/>
          <w:sz w:val="28"/>
          <w:szCs w:val="28"/>
        </w:rPr>
      </w:pPr>
      <w:r w:rsidRPr="00387B7A">
        <w:rPr>
          <w:rFonts w:ascii="Arial" w:eastAsia="Times New Roman" w:hAnsi="Arial" w:cs="Arial"/>
          <w:color w:val="000000"/>
          <w:sz w:val="28"/>
          <w:szCs w:val="28"/>
        </w:rPr>
        <w:lastRenderedPageBreak/>
        <w:t>Родители (опекуны, попечители), прибывшие в КЦО «СИБУР-Юг» с несовершеннолетними детьми,</w:t>
      </w:r>
      <w:r w:rsidR="000369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принимают на себя обязанности по непосредственному надзору за детьми, в связи с чем несут</w:t>
      </w:r>
      <w:r w:rsidR="000369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ответственность за действия детей и, в силу статей 1064, 1073, 1074 Гражданского кодекса РФ,</w:t>
      </w:r>
      <w:r w:rsidR="000369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 xml:space="preserve">несут ответственность за вред, </w:t>
      </w:r>
      <w:r w:rsidR="0003694E">
        <w:rPr>
          <w:rFonts w:ascii="Arial" w:eastAsia="Times New Roman" w:hAnsi="Arial" w:cs="Arial"/>
          <w:color w:val="000000"/>
          <w:sz w:val="28"/>
          <w:szCs w:val="28"/>
        </w:rPr>
        <w:t>п</w:t>
      </w:r>
      <w:r w:rsidRPr="00387B7A">
        <w:rPr>
          <w:rFonts w:ascii="Arial" w:eastAsia="Times New Roman" w:hAnsi="Arial" w:cs="Arial"/>
          <w:color w:val="000000"/>
          <w:sz w:val="28"/>
          <w:szCs w:val="28"/>
        </w:rPr>
        <w:t>ричиненный несовершеннолетними имуществу Корпоративного центра, и обязуются его возместить.</w:t>
      </w:r>
    </w:p>
    <w:p w:rsidR="004C32F9" w:rsidRPr="00387B7A" w:rsidRDefault="004C32F9" w:rsidP="004C32F9">
      <w:pPr>
        <w:spacing w:before="240" w:after="0"/>
        <w:rPr>
          <w:rFonts w:ascii="Arial" w:hAnsi="Arial" w:cs="Arial"/>
          <w:b/>
          <w:color w:val="008C95"/>
          <w:sz w:val="28"/>
          <w:szCs w:val="28"/>
        </w:rPr>
      </w:pPr>
    </w:p>
    <w:p w:rsidR="00FB2D3F" w:rsidRPr="00FB2D3F" w:rsidRDefault="00FB2D3F" w:rsidP="00FB2D3F">
      <w:pPr>
        <w:rPr>
          <w:rFonts w:ascii="Arial" w:hAnsi="Arial" w:cs="Arial"/>
          <w:sz w:val="36"/>
          <w:szCs w:val="36"/>
        </w:rPr>
      </w:pPr>
    </w:p>
    <w:p w:rsidR="00FF33F9" w:rsidRPr="00FB2D3F" w:rsidRDefault="00FF33F9" w:rsidP="00FB2D3F">
      <w:pPr>
        <w:rPr>
          <w:rFonts w:ascii="Arial" w:hAnsi="Arial" w:cs="Arial"/>
          <w:sz w:val="36"/>
          <w:szCs w:val="36"/>
        </w:rPr>
      </w:pPr>
    </w:p>
    <w:sectPr w:rsidR="00FF33F9" w:rsidRPr="00FB2D3F" w:rsidSect="00037AF7">
      <w:headerReference w:type="default" r:id="rId8"/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36" w:rsidRDefault="007E6036" w:rsidP="00A47CE0">
      <w:pPr>
        <w:spacing w:after="0" w:line="240" w:lineRule="auto"/>
      </w:pPr>
      <w:r>
        <w:separator/>
      </w:r>
    </w:p>
  </w:endnote>
  <w:endnote w:type="continuationSeparator" w:id="0">
    <w:p w:rsidR="007E6036" w:rsidRDefault="007E6036" w:rsidP="00A4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36" w:rsidRDefault="007E6036" w:rsidP="00A47CE0">
      <w:pPr>
        <w:spacing w:after="0" w:line="240" w:lineRule="auto"/>
      </w:pPr>
      <w:r>
        <w:separator/>
      </w:r>
    </w:p>
  </w:footnote>
  <w:footnote w:type="continuationSeparator" w:id="0">
    <w:p w:rsidR="007E6036" w:rsidRDefault="007E6036" w:rsidP="00A4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E0" w:rsidRDefault="00A47CE0">
    <w:pPr>
      <w:pStyle w:val="a3"/>
    </w:pPr>
    <w:r>
      <w:rPr>
        <w:noProof/>
        <w:lang w:eastAsia="ru-RU"/>
      </w:rPr>
      <w:drawing>
        <wp:inline distT="0" distB="0" distL="0" distR="0">
          <wp:extent cx="2006770" cy="563526"/>
          <wp:effectExtent l="0" t="0" r="0" b="825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КЦО ЮГ CMYK_бирюзовый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231" cy="565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516"/>
    <w:multiLevelType w:val="hybridMultilevel"/>
    <w:tmpl w:val="712285F6"/>
    <w:lvl w:ilvl="0" w:tplc="16EA8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11FE2"/>
    <w:multiLevelType w:val="hybridMultilevel"/>
    <w:tmpl w:val="87B80748"/>
    <w:lvl w:ilvl="0" w:tplc="16EA8C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8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44291"/>
    <w:multiLevelType w:val="hybridMultilevel"/>
    <w:tmpl w:val="FC08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64AF6"/>
    <w:multiLevelType w:val="hybridMultilevel"/>
    <w:tmpl w:val="28D245DA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D43253F"/>
    <w:multiLevelType w:val="hybridMultilevel"/>
    <w:tmpl w:val="F4FCF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F2E86"/>
    <w:multiLevelType w:val="hybridMultilevel"/>
    <w:tmpl w:val="D14CE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9125A"/>
    <w:multiLevelType w:val="hybridMultilevel"/>
    <w:tmpl w:val="612C6264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59957F66"/>
    <w:multiLevelType w:val="hybridMultilevel"/>
    <w:tmpl w:val="71A2B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C2A7869"/>
    <w:multiLevelType w:val="hybridMultilevel"/>
    <w:tmpl w:val="339085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3D0A27"/>
    <w:multiLevelType w:val="hybridMultilevel"/>
    <w:tmpl w:val="6F26705C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65484CC3"/>
    <w:multiLevelType w:val="hybridMultilevel"/>
    <w:tmpl w:val="DEBE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73424"/>
    <w:multiLevelType w:val="hybridMultilevel"/>
    <w:tmpl w:val="2C063E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C1A7ED7"/>
    <w:multiLevelType w:val="hybridMultilevel"/>
    <w:tmpl w:val="19C8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E0"/>
    <w:rsid w:val="0003694E"/>
    <w:rsid w:val="00037AF7"/>
    <w:rsid w:val="000B623E"/>
    <w:rsid w:val="000C1C95"/>
    <w:rsid w:val="00130F47"/>
    <w:rsid w:val="0035030A"/>
    <w:rsid w:val="00375082"/>
    <w:rsid w:val="00387B7A"/>
    <w:rsid w:val="004746E4"/>
    <w:rsid w:val="004C32F9"/>
    <w:rsid w:val="006509B9"/>
    <w:rsid w:val="0069529D"/>
    <w:rsid w:val="006E30E8"/>
    <w:rsid w:val="007D41D9"/>
    <w:rsid w:val="007E6036"/>
    <w:rsid w:val="008671B7"/>
    <w:rsid w:val="008B50B0"/>
    <w:rsid w:val="008F2F11"/>
    <w:rsid w:val="0097605B"/>
    <w:rsid w:val="00A46D20"/>
    <w:rsid w:val="00A47CE0"/>
    <w:rsid w:val="00C475C0"/>
    <w:rsid w:val="00C7423A"/>
    <w:rsid w:val="00DE7B96"/>
    <w:rsid w:val="00E61F69"/>
    <w:rsid w:val="00F959C3"/>
    <w:rsid w:val="00FB2D3F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265F8"/>
  <w15:chartTrackingRefBased/>
  <w15:docId w15:val="{F7D9831D-8262-4C5B-9243-7C22E696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CE0"/>
  </w:style>
  <w:style w:type="paragraph" w:styleId="a5">
    <w:name w:val="footer"/>
    <w:basedOn w:val="a"/>
    <w:link w:val="a6"/>
    <w:uiPriority w:val="99"/>
    <w:unhideWhenUsed/>
    <w:rsid w:val="00A4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CE0"/>
  </w:style>
  <w:style w:type="table" w:styleId="a7">
    <w:name w:val="Table Grid"/>
    <w:basedOn w:val="a1"/>
    <w:uiPriority w:val="39"/>
    <w:rsid w:val="008F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Основной текст Сибур"/>
    <w:basedOn w:val="a"/>
    <w:link w:val="a9"/>
    <w:qFormat/>
    <w:rsid w:val="008F2F11"/>
    <w:pPr>
      <w:spacing w:line="240" w:lineRule="auto"/>
    </w:pPr>
    <w:rPr>
      <w:rFonts w:ascii="Arial" w:hAnsi="Arial" w:cs="Arial"/>
      <w:color w:val="00313C"/>
    </w:rPr>
  </w:style>
  <w:style w:type="paragraph" w:customStyle="1" w:styleId="aa">
    <w:name w:val="Текст таблица"/>
    <w:basedOn w:val="a8"/>
    <w:link w:val="ab"/>
    <w:qFormat/>
    <w:rsid w:val="008F2F11"/>
    <w:pPr>
      <w:spacing w:after="0"/>
      <w:jc w:val="center"/>
    </w:pPr>
    <w:rPr>
      <w:sz w:val="18"/>
      <w:szCs w:val="18"/>
      <w:lang w:val="en-US"/>
    </w:rPr>
  </w:style>
  <w:style w:type="character" w:customStyle="1" w:styleId="a9">
    <w:name w:val="Основной текст Сибур Знак"/>
    <w:basedOn w:val="a0"/>
    <w:link w:val="a8"/>
    <w:rsid w:val="008F2F11"/>
    <w:rPr>
      <w:rFonts w:ascii="Arial" w:hAnsi="Arial" w:cs="Arial"/>
      <w:color w:val="00313C"/>
    </w:rPr>
  </w:style>
  <w:style w:type="character" w:customStyle="1" w:styleId="ab">
    <w:name w:val="Текст таблица Знак"/>
    <w:basedOn w:val="a9"/>
    <w:link w:val="aa"/>
    <w:rsid w:val="008F2F11"/>
    <w:rPr>
      <w:rFonts w:ascii="Arial" w:hAnsi="Arial" w:cs="Arial"/>
      <w:color w:val="00313C"/>
      <w:sz w:val="18"/>
      <w:szCs w:val="18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7D4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41D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C1C9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f">
    <w:name w:val="ПисьмоОбращение"/>
    <w:basedOn w:val="a"/>
    <w:locked/>
    <w:rsid w:val="00387B7A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75A1D-E630-49E2-A46A-9449C5FA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des2</dc:creator>
  <cp:keywords/>
  <dc:description/>
  <cp:lastModifiedBy>Красноперов Александр Владимирович</cp:lastModifiedBy>
  <cp:revision>4</cp:revision>
  <cp:lastPrinted>2022-04-19T09:18:00Z</cp:lastPrinted>
  <dcterms:created xsi:type="dcterms:W3CDTF">2022-04-19T10:21:00Z</dcterms:created>
  <dcterms:modified xsi:type="dcterms:W3CDTF">2022-04-19T10:43:00Z</dcterms:modified>
</cp:coreProperties>
</file>